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852FC0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852FC0">
        <w:rPr>
          <w:rFonts w:ascii="Helvetica" w:hAnsi="Helvetica" w:cs="Tahoma"/>
          <w:i/>
          <w:color w:val="000000"/>
          <w:sz w:val="18"/>
          <w:szCs w:val="18"/>
        </w:rPr>
        <w:t>‘Annexure B3-1’</w:t>
      </w:r>
    </w:p>
    <w:p w:rsidR="000F7D3F" w:rsidRPr="00852FC0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852FC0">
        <w:rPr>
          <w:rFonts w:ascii="Helvetica" w:hAnsi="Helvetica" w:cs="Tahoma"/>
          <w:i/>
          <w:color w:val="000000"/>
          <w:sz w:val="18"/>
          <w:szCs w:val="18"/>
        </w:rPr>
        <w:t>(3 Pages)</w:t>
      </w:r>
    </w:p>
    <w:p w:rsidR="000F7D3F" w:rsidRPr="00852FC0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852FC0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852FC0">
        <w:rPr>
          <w:rFonts w:ascii="Helvetica" w:hAnsi="Helvetica" w:cs="Tahoma"/>
          <w:i/>
          <w:color w:val="000000"/>
          <w:sz w:val="18"/>
          <w:szCs w:val="18"/>
        </w:rPr>
        <w:t>AR 201</w:t>
      </w:r>
      <w:r w:rsidR="00852FC0" w:rsidRPr="00852FC0">
        <w:rPr>
          <w:rFonts w:ascii="Helvetica" w:hAnsi="Helvetica" w:cs="Tahoma"/>
          <w:i/>
          <w:color w:val="000000"/>
          <w:sz w:val="18"/>
          <w:szCs w:val="18"/>
        </w:rPr>
        <w:t>2</w:t>
      </w:r>
      <w:r w:rsidR="009F2DCB" w:rsidRPr="00852FC0">
        <w:rPr>
          <w:rFonts w:ascii="Helvetica" w:hAnsi="Helvetica" w:cs="Tahoma"/>
          <w:i/>
          <w:color w:val="000000"/>
          <w:sz w:val="18"/>
          <w:szCs w:val="18"/>
        </w:rPr>
        <w:t>, Page No.</w:t>
      </w:r>
      <w:r w:rsidR="006B7B5E" w:rsidRPr="00852FC0">
        <w:rPr>
          <w:rFonts w:ascii="Helvetica" w:hAnsi="Helvetica" w:cs="Tahoma"/>
          <w:i/>
          <w:color w:val="000000"/>
          <w:sz w:val="18"/>
          <w:szCs w:val="18"/>
        </w:rPr>
        <w:t xml:space="preserve"> B3-1</w:t>
      </w:r>
    </w:p>
    <w:p w:rsidR="000F7D3F" w:rsidRPr="00852FC0" w:rsidRDefault="000F7D3F" w:rsidP="00A2415E">
      <w:pPr>
        <w:spacing w:before="120" w:after="240"/>
        <w:jc w:val="center"/>
        <w:rPr>
          <w:rFonts w:ascii="Helvetica" w:hAnsi="Helvetica" w:cs="Tahoma"/>
          <w:b/>
          <w:color w:val="000000"/>
          <w:sz w:val="22"/>
          <w:szCs w:val="18"/>
        </w:rPr>
      </w:pPr>
      <w:r w:rsidRPr="00852FC0">
        <w:rPr>
          <w:rFonts w:ascii="Helvetica" w:hAnsi="Helvetica" w:cs="Tahoma"/>
          <w:b/>
          <w:color w:val="000000"/>
          <w:sz w:val="22"/>
          <w:szCs w:val="18"/>
        </w:rPr>
        <w:t>ADMINISTRATIVE BODIES</w:t>
      </w:r>
    </w:p>
    <w:p w:rsidR="00852FC0" w:rsidRPr="00852FC0" w:rsidRDefault="00852FC0" w:rsidP="00852FC0">
      <w:pPr>
        <w:pStyle w:val="FreeFormB"/>
        <w:rPr>
          <w:rFonts w:ascii="Helvetica" w:eastAsia="Times New Roman" w:hAnsi="Helvetica"/>
          <w:b/>
          <w:szCs w:val="18"/>
        </w:rPr>
      </w:pPr>
      <w:bookmarkStart w:id="0" w:name="_GoBack"/>
      <w:bookmarkEnd w:id="0"/>
      <w:r w:rsidRPr="00852FC0">
        <w:rPr>
          <w:rFonts w:ascii="Helvetica" w:eastAsia="Times New Roman" w:hAnsi="Helvetica"/>
          <w:b/>
          <w:szCs w:val="18"/>
        </w:rPr>
        <w:t xml:space="preserve">The names and designations of senior officers of Hyderabad campus </w:t>
      </w:r>
    </w:p>
    <w:p w:rsidR="00852FC0" w:rsidRPr="00852FC0" w:rsidRDefault="00852FC0" w:rsidP="00852FC0">
      <w:pPr>
        <w:rPr>
          <w:rFonts w:ascii="Helvetica" w:hAnsi="Helvetica"/>
          <w:sz w:val="18"/>
          <w:szCs w:val="18"/>
        </w:rPr>
      </w:pPr>
    </w:p>
    <w:p w:rsidR="00852FC0" w:rsidRPr="00852FC0" w:rsidRDefault="00852FC0" w:rsidP="00852FC0">
      <w:pPr>
        <w:spacing w:after="120"/>
        <w:jc w:val="center"/>
        <w:rPr>
          <w:rFonts w:ascii="Helvetica" w:hAnsi="Helvetica"/>
          <w:b/>
          <w:sz w:val="20"/>
          <w:szCs w:val="18"/>
        </w:rPr>
      </w:pPr>
      <w:r w:rsidRPr="00852FC0">
        <w:rPr>
          <w:rFonts w:ascii="Helvetica" w:hAnsi="Helvetica"/>
          <w:b/>
          <w:sz w:val="20"/>
          <w:szCs w:val="18"/>
        </w:rPr>
        <w:t xml:space="preserve">Head of Departments 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861"/>
        <w:gridCol w:w="3761"/>
        <w:gridCol w:w="4188"/>
      </w:tblGrid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Sl.No.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Faculty Member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  <w:t>Discipline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I Sreedhar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Chemical Engineering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pStyle w:val="Heading2"/>
              <w:numPr>
                <w:ilvl w:val="1"/>
                <w:numId w:val="0"/>
              </w:numPr>
              <w:jc w:val="left"/>
              <w:rPr>
                <w:rFonts w:ascii="Helvetica" w:hAnsi="Helvetica"/>
                <w:b w:val="0"/>
                <w:bCs w:val="0"/>
                <w:color w:val="000000"/>
                <w:sz w:val="18"/>
                <w:szCs w:val="18"/>
              </w:rPr>
            </w:pPr>
            <w:r w:rsidRPr="00852FC0">
              <w:rPr>
                <w:rFonts w:ascii="Helvetica" w:hAnsi="Helvetica"/>
                <w:b w:val="0"/>
                <w:bCs w:val="0"/>
                <w:color w:val="000000"/>
                <w:sz w:val="18"/>
                <w:szCs w:val="18"/>
              </w:rPr>
              <w:t>Dr. ChanduParimi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pStyle w:val="Heading3"/>
              <w:keepLines/>
              <w:numPr>
                <w:ilvl w:val="2"/>
                <w:numId w:val="0"/>
              </w:numPr>
              <w:jc w:val="left"/>
              <w:rPr>
                <w:rFonts w:ascii="Helvetica" w:hAnsi="Helvetica" w:cs="Times New Roman"/>
                <w:b/>
                <w:sz w:val="18"/>
                <w:szCs w:val="18"/>
              </w:rPr>
            </w:pPr>
            <w:r w:rsidRPr="00852FC0">
              <w:rPr>
                <w:rFonts w:ascii="Helvetica" w:hAnsi="Helvetica" w:cs="Times New Roman"/>
                <w:color w:val="000000"/>
                <w:sz w:val="18"/>
                <w:szCs w:val="18"/>
              </w:rPr>
              <w:t xml:space="preserve">Civil Engineering 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Y Yoganandam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EEE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Dr. YVD Rao 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Mechanical Engineering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V Vamsi Krishna Venuganti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Pharmacy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 R Gururaj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Computer Science &amp; Information Systems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Ramakrishna Vadrevu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Biological Sciences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K Sumithra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Chemistry 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M G Prasuna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Economics and Humanities    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Bivudutta Mishra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Mathematics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numPr>
                <w:ilvl w:val="0"/>
                <w:numId w:val="5"/>
              </w:numPr>
              <w:ind w:left="360"/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KannanRamaswamy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Physics</w:t>
            </w:r>
          </w:p>
        </w:tc>
      </w:tr>
    </w:tbl>
    <w:p w:rsidR="00852FC0" w:rsidRPr="00852FC0" w:rsidRDefault="00852FC0" w:rsidP="00852FC0">
      <w:pPr>
        <w:jc w:val="both"/>
        <w:rPr>
          <w:rFonts w:ascii="Helvetica" w:hAnsi="Helvetica"/>
          <w:b/>
          <w:sz w:val="18"/>
          <w:szCs w:val="18"/>
        </w:rPr>
      </w:pPr>
    </w:p>
    <w:p w:rsidR="00852FC0" w:rsidRPr="00852FC0" w:rsidRDefault="00852FC0" w:rsidP="00852FC0">
      <w:pPr>
        <w:spacing w:after="120"/>
        <w:jc w:val="center"/>
        <w:rPr>
          <w:rFonts w:ascii="Helvetica" w:hAnsi="Helvetica"/>
          <w:b/>
          <w:sz w:val="18"/>
          <w:szCs w:val="18"/>
        </w:rPr>
      </w:pPr>
      <w:r w:rsidRPr="00852FC0">
        <w:rPr>
          <w:rFonts w:ascii="Helvetica" w:hAnsi="Helvetica"/>
          <w:b/>
          <w:sz w:val="18"/>
          <w:szCs w:val="18"/>
        </w:rPr>
        <w:t>Dean(s), Professor-in-charge(s),</w:t>
      </w:r>
      <w:r>
        <w:rPr>
          <w:rFonts w:ascii="Helvetica" w:hAnsi="Helvetica"/>
          <w:b/>
          <w:sz w:val="18"/>
          <w:szCs w:val="18"/>
        </w:rPr>
        <w:t xml:space="preserve"> </w:t>
      </w:r>
      <w:r w:rsidRPr="00852FC0">
        <w:rPr>
          <w:rFonts w:ascii="Helvetica" w:hAnsi="Helvetica"/>
          <w:b/>
          <w:sz w:val="18"/>
          <w:szCs w:val="18"/>
        </w:rPr>
        <w:t>Faculty-In-Charges, Other In-charges&amp;Co-ordinators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826"/>
        <w:gridCol w:w="5189"/>
        <w:gridCol w:w="2795"/>
      </w:tblGrid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ind w:left="144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1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Dean, Administration  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Prof. M B Srinivas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ind w:left="144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2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Dean, International Programmes and Collaborations  Division (University Wide) 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Prof. SumanKapur</w:t>
            </w:r>
          </w:p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852FC0">
            <w:pPr>
              <w:ind w:left="144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3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Asst. Dean, Practice School Division 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KVG Chandrasekhar</w:t>
            </w:r>
          </w:p>
        </w:tc>
      </w:tr>
    </w:tbl>
    <w:p w:rsidR="00852FC0" w:rsidRPr="00852FC0" w:rsidRDefault="00852FC0" w:rsidP="00852FC0">
      <w:pPr>
        <w:rPr>
          <w:rFonts w:ascii="Helvetica" w:hAnsi="Helvetica"/>
          <w:b/>
          <w:sz w:val="18"/>
          <w:szCs w:val="18"/>
        </w:rPr>
      </w:pPr>
    </w:p>
    <w:p w:rsidR="00852FC0" w:rsidRPr="00852FC0" w:rsidRDefault="00852FC0" w:rsidP="00852FC0">
      <w:pPr>
        <w:spacing w:after="120"/>
        <w:jc w:val="center"/>
        <w:rPr>
          <w:rFonts w:ascii="Helvetica" w:hAnsi="Helvetica"/>
          <w:b/>
          <w:sz w:val="18"/>
          <w:szCs w:val="18"/>
        </w:rPr>
      </w:pPr>
      <w:r w:rsidRPr="00852FC0">
        <w:rPr>
          <w:rFonts w:ascii="Helvetica" w:hAnsi="Helvetica"/>
          <w:b/>
          <w:sz w:val="18"/>
          <w:szCs w:val="18"/>
        </w:rPr>
        <w:t>Professor-in-charge (s)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50"/>
        <w:gridCol w:w="5249"/>
        <w:gridCol w:w="2811"/>
      </w:tblGrid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1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Professor-in-charge, Sponsored Research and Consulting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P. Yogeeswari</w:t>
            </w:r>
          </w:p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2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Professor-in-charge, Academic Research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Vidya Rajesh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jc w:val="center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3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Professor-in-charge, International Programmes and Collaborations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852FC0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Souri Banerjee</w:t>
            </w:r>
          </w:p>
        </w:tc>
      </w:tr>
    </w:tbl>
    <w:p w:rsidR="00852FC0" w:rsidRPr="00852FC0" w:rsidRDefault="00852FC0" w:rsidP="00852FC0">
      <w:pPr>
        <w:rPr>
          <w:rFonts w:ascii="Helvetica" w:hAnsi="Helvetica"/>
          <w:b/>
          <w:sz w:val="18"/>
          <w:szCs w:val="18"/>
        </w:rPr>
      </w:pPr>
    </w:p>
    <w:p w:rsidR="00852FC0" w:rsidRPr="00852FC0" w:rsidRDefault="00852FC0" w:rsidP="00852FC0">
      <w:pPr>
        <w:spacing w:after="120"/>
        <w:jc w:val="center"/>
        <w:rPr>
          <w:rFonts w:ascii="Helvetica" w:hAnsi="Helvetica"/>
          <w:b/>
          <w:sz w:val="18"/>
          <w:szCs w:val="18"/>
        </w:rPr>
      </w:pPr>
      <w:r w:rsidRPr="00852FC0">
        <w:rPr>
          <w:rFonts w:ascii="Helvetica" w:hAnsi="Helvetica"/>
          <w:b/>
          <w:sz w:val="18"/>
          <w:szCs w:val="18"/>
        </w:rPr>
        <w:t>Faculty-In-charge(s</w:t>
      </w:r>
      <w:r w:rsidR="00161960">
        <w:rPr>
          <w:rFonts w:ascii="Helvetica" w:hAnsi="Helvetica"/>
          <w:b/>
          <w:sz w:val="18"/>
          <w:szCs w:val="18"/>
        </w:rPr>
        <w:t>)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751"/>
        <w:gridCol w:w="5244"/>
        <w:gridCol w:w="2815"/>
      </w:tblGrid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1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Academic Registration and Counseling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M Srinivas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2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Admissions  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 Dr. Vinayaka Rao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3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Placements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Sankar Ganesh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4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Maintenance  Division,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Y V  Daseswara Rao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5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Educational Hardware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Y V  Daseswara Rao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  <w:lang w:val="en-GB"/>
              </w:rPr>
              <w:t>6</w:t>
            </w:r>
            <w:r>
              <w:rPr>
                <w:rFonts w:ascii="Helvetica" w:hAnsi="Helvetica"/>
                <w:b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Engineering Services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Y V  Daseswara Rao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7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Instruction 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Michael Alphonse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8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Information Processing &amp; Business Intelligence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ChittaranjanHota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9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University- Industry Linkages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K.V.G. Chandrasekhar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10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Student Welfare Division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I Sreedhar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11</w:t>
            </w:r>
            <w:r>
              <w:rPr>
                <w:rFonts w:ascii="Helvetica" w:hAnsi="Helvetica"/>
                <w:sz w:val="18"/>
                <w:szCs w:val="18"/>
                <w:lang w:val="en-GB"/>
              </w:rPr>
              <w:t>.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Construction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Prof. P N Rao</w:t>
            </w:r>
          </w:p>
        </w:tc>
      </w:tr>
    </w:tbl>
    <w:p w:rsidR="00852FC0" w:rsidRPr="00852FC0" w:rsidRDefault="00DB731C" w:rsidP="00852FC0">
      <w:pPr>
        <w:spacing w:after="120"/>
        <w:ind w:left="720"/>
        <w:jc w:val="center"/>
        <w:rPr>
          <w:rFonts w:ascii="Helvetica" w:hAnsi="Helvetica"/>
          <w:b/>
          <w:sz w:val="18"/>
          <w:szCs w:val="18"/>
        </w:rPr>
      </w:pPr>
      <w:r>
        <w:rPr>
          <w:rFonts w:ascii="Helvetica" w:hAnsi="Helvetica"/>
          <w:b/>
          <w:sz w:val="18"/>
          <w:szCs w:val="18"/>
        </w:rPr>
        <w:lastRenderedPageBreak/>
        <w:t>Other In-charges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1133"/>
        <w:gridCol w:w="3668"/>
        <w:gridCol w:w="4009"/>
      </w:tblGrid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Sl.No.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In-charge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 w:cs="Tahoma"/>
                <w:sz w:val="18"/>
                <w:szCs w:val="18"/>
              </w:rPr>
              <w:t>Central Analytical Laboratory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Dr.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D Sriram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2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Central CAD Laboratory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J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agadeeshAnmala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3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Publications &amp; Media Relations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323153" w:rsidP="00A8105E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Ms .</w:t>
            </w:r>
            <w:r w:rsidR="00852FC0" w:rsidRPr="00852FC0">
              <w:rPr>
                <w:rFonts w:ascii="Helvetica" w:hAnsi="Helvetica"/>
                <w:sz w:val="18"/>
                <w:szCs w:val="18"/>
              </w:rPr>
              <w:t>VasundhariAlluri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Community Welfare  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Dr.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MeenakshiViswanathan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5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Dr.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Amit Kumar Gupta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6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Alumni Affairs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Dr.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S SDeshmukh</w:t>
            </w:r>
          </w:p>
        </w:tc>
      </w:tr>
      <w:tr w:rsidR="00852FC0" w:rsidRPr="00852FC0" w:rsidTr="00852FC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ind w:left="54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sz w:val="18"/>
                <w:szCs w:val="18"/>
                <w:lang w:val="en-GB"/>
              </w:rPr>
              <w:t>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Library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Mr.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M S Uday Kumar</w:t>
            </w:r>
          </w:p>
        </w:tc>
      </w:tr>
    </w:tbl>
    <w:p w:rsidR="00852FC0" w:rsidRPr="00852FC0" w:rsidRDefault="00DB731C" w:rsidP="00852FC0">
      <w:pPr>
        <w:spacing w:before="120" w:after="120"/>
        <w:ind w:firstLine="720"/>
        <w:jc w:val="center"/>
        <w:rPr>
          <w:rFonts w:ascii="Helvetica" w:hAnsi="Helvetica"/>
          <w:b/>
          <w:sz w:val="18"/>
          <w:szCs w:val="18"/>
        </w:rPr>
      </w:pPr>
      <w:r>
        <w:rPr>
          <w:rFonts w:ascii="Helvetica" w:hAnsi="Helvetica"/>
          <w:b/>
          <w:sz w:val="18"/>
          <w:szCs w:val="18"/>
        </w:rPr>
        <w:t>Coordinators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1149"/>
        <w:gridCol w:w="3722"/>
        <w:gridCol w:w="3939"/>
      </w:tblGrid>
      <w:tr w:rsidR="00852FC0" w:rsidRPr="00852FC0" w:rsidTr="00852FC0">
        <w:trPr>
          <w:trHeight w:val="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Sl.No.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852FC0">
              <w:rPr>
                <w:rFonts w:ascii="Helvetica" w:hAnsi="Helvetica"/>
                <w:b/>
                <w:bCs/>
                <w:sz w:val="18"/>
                <w:szCs w:val="18"/>
              </w:rPr>
              <w:t>In-charge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Cs/>
                <w:sz w:val="18"/>
                <w:szCs w:val="18"/>
              </w:rPr>
              <w:t>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W I L P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  B R Murthy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Cs/>
                <w:sz w:val="18"/>
                <w:szCs w:val="18"/>
              </w:rPr>
              <w:t>2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National Service Scheme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 .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Shamuel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Tharu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Cs/>
                <w:sz w:val="18"/>
                <w:szCs w:val="18"/>
              </w:rPr>
              <w:t>3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Central Entrepreneurial Leadership (CEL)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 xml:space="preserve"> P Lalitha</w:t>
            </w:r>
          </w:p>
        </w:tc>
      </w:tr>
      <w:tr w:rsidR="00852FC0" w:rsidRPr="00852FC0" w:rsidTr="00852FC0">
        <w:trPr>
          <w:trHeight w:val="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bCs/>
                <w:sz w:val="18"/>
                <w:szCs w:val="18"/>
              </w:rPr>
              <w:t>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Centre of Excellence in Water Resources Management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0" w:rsidRPr="00852FC0" w:rsidRDefault="00852FC0" w:rsidP="00A8105E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Prof. K S Raju</w:t>
            </w:r>
          </w:p>
        </w:tc>
      </w:tr>
    </w:tbl>
    <w:p w:rsidR="00852FC0" w:rsidRPr="00852FC0" w:rsidRDefault="00852FC0" w:rsidP="00852FC0">
      <w:pPr>
        <w:rPr>
          <w:rFonts w:ascii="Helvetica" w:hAnsi="Helvetica"/>
          <w:sz w:val="18"/>
          <w:szCs w:val="18"/>
        </w:rPr>
      </w:pPr>
    </w:p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  <w:r w:rsidRPr="00852FC0">
        <w:rPr>
          <w:rFonts w:ascii="Helvetica" w:hAnsi="Helvetica"/>
          <w:b/>
          <w:sz w:val="18"/>
          <w:szCs w:val="18"/>
        </w:rPr>
        <w:t>Hostel Resident Wardens</w:t>
      </w:r>
    </w:p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</w:p>
    <w:tbl>
      <w:tblPr>
        <w:tblStyle w:val="TableGrid"/>
        <w:tblW w:w="4950" w:type="pct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796"/>
        <w:gridCol w:w="3539"/>
        <w:gridCol w:w="4475"/>
      </w:tblGrid>
      <w:tr w:rsidR="00852FC0" w:rsidRPr="00852FC0" w:rsidTr="00852FC0">
        <w:trPr>
          <w:trHeight w:val="433"/>
        </w:trPr>
        <w:tc>
          <w:tcPr>
            <w:tcW w:w="426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Sl.No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Hostel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Dr. S SDeshmukh (w.e.f.02.01.2013)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Chief Warden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DrPunna Rao Ravi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Budh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 Kumar Pranav Narayan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Krishna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 G Pavan Kumar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Gandhi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 KVG Chandra Sekhar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Vyas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 Joy Anuradha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Madan Mohan Malaviya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MsMadhuriBayya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Meera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Mr. Syed Ershad Ahmed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Ram Bhawan</w:t>
            </w:r>
          </w:p>
        </w:tc>
      </w:tr>
      <w:tr w:rsidR="00852FC0" w:rsidRPr="00852FC0" w:rsidTr="00852FC0">
        <w:tc>
          <w:tcPr>
            <w:tcW w:w="42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3071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 Naga Mohan Kommu</w:t>
            </w:r>
          </w:p>
        </w:tc>
        <w:tc>
          <w:tcPr>
            <w:tcW w:w="3883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 xml:space="preserve">Shankar 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</w:tbl>
    <w:p w:rsidR="00852FC0" w:rsidRPr="00852FC0" w:rsidRDefault="00852FC0" w:rsidP="00852FC0">
      <w:pPr>
        <w:rPr>
          <w:rFonts w:ascii="Helvetica" w:hAnsi="Helvetica"/>
          <w:sz w:val="18"/>
          <w:szCs w:val="18"/>
        </w:rPr>
      </w:pPr>
    </w:p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  <w:r w:rsidRPr="00852FC0">
        <w:rPr>
          <w:rFonts w:ascii="Helvetica" w:hAnsi="Helvetica"/>
          <w:b/>
          <w:sz w:val="18"/>
          <w:szCs w:val="18"/>
        </w:rPr>
        <w:t>Hostel Non-Resident Wardens</w:t>
      </w:r>
    </w:p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</w:p>
    <w:tbl>
      <w:tblPr>
        <w:tblStyle w:val="TableGrid"/>
        <w:tblW w:w="4950" w:type="pct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801"/>
        <w:gridCol w:w="3559"/>
        <w:gridCol w:w="4450"/>
      </w:tblGrid>
      <w:tr w:rsidR="00852FC0" w:rsidRPr="00852FC0" w:rsidTr="00852FC0">
        <w:trPr>
          <w:trHeight w:val="433"/>
        </w:trPr>
        <w:tc>
          <w:tcPr>
            <w:tcW w:w="801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Sl.No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Hostel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ManabChakravarty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Krishna 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P V Vamsi Krishna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Ram 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DrKannanRamaswamy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Shankar 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Krishnan Rangan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Budh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Murari R Varma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Gandhi 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Dr. ArunaMalapati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Meera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Mr. Kurra Suresh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Vyas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c>
          <w:tcPr>
            <w:tcW w:w="801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3559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Ms. Rakhee</w:t>
            </w:r>
          </w:p>
        </w:tc>
        <w:tc>
          <w:tcPr>
            <w:tcW w:w="445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Madan Mohan Malaviya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</w:tbl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</w:p>
    <w:p w:rsidR="00852FC0" w:rsidRDefault="00852FC0">
      <w:pPr>
        <w:spacing w:after="200" w:line="276" w:lineRule="auto"/>
        <w:rPr>
          <w:rFonts w:ascii="Helvetica" w:hAnsi="Helvetica"/>
          <w:b/>
          <w:sz w:val="18"/>
          <w:szCs w:val="18"/>
        </w:rPr>
      </w:pPr>
      <w:r>
        <w:rPr>
          <w:rFonts w:ascii="Helvetica" w:hAnsi="Helvetica"/>
          <w:b/>
          <w:sz w:val="18"/>
          <w:szCs w:val="18"/>
        </w:rPr>
        <w:br w:type="page"/>
      </w:r>
    </w:p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  <w:r w:rsidRPr="00852FC0">
        <w:rPr>
          <w:rFonts w:ascii="Helvetica" w:hAnsi="Helvetica"/>
          <w:b/>
          <w:sz w:val="18"/>
          <w:szCs w:val="18"/>
        </w:rPr>
        <w:lastRenderedPageBreak/>
        <w:t>Hostel Superintendents</w:t>
      </w:r>
    </w:p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</w:p>
    <w:tbl>
      <w:tblPr>
        <w:tblStyle w:val="TableGrid"/>
        <w:tblW w:w="4950" w:type="pct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801"/>
        <w:gridCol w:w="3559"/>
        <w:gridCol w:w="4450"/>
      </w:tblGrid>
      <w:tr w:rsidR="00852FC0" w:rsidRPr="00852FC0" w:rsidTr="00852FC0">
        <w:trPr>
          <w:trHeight w:val="20"/>
        </w:trPr>
        <w:tc>
          <w:tcPr>
            <w:tcW w:w="696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Sl.No</w:t>
            </w:r>
          </w:p>
        </w:tc>
        <w:tc>
          <w:tcPr>
            <w:tcW w:w="3090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864" w:type="dxa"/>
          </w:tcPr>
          <w:p w:rsidR="00852FC0" w:rsidRPr="00852FC0" w:rsidRDefault="00852FC0" w:rsidP="00A8105E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852FC0">
              <w:rPr>
                <w:rFonts w:ascii="Helvetica" w:hAnsi="Helvetica"/>
                <w:b/>
                <w:sz w:val="18"/>
                <w:szCs w:val="18"/>
              </w:rPr>
              <w:t>Hostel</w:t>
            </w:r>
          </w:p>
        </w:tc>
      </w:tr>
      <w:tr w:rsidR="00852FC0" w:rsidRPr="00852FC0" w:rsidTr="00852FC0">
        <w:trPr>
          <w:trHeight w:val="20"/>
        </w:trPr>
        <w:tc>
          <w:tcPr>
            <w:tcW w:w="69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309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Mr. Santosh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Pillai</w:t>
            </w:r>
          </w:p>
        </w:tc>
        <w:tc>
          <w:tcPr>
            <w:tcW w:w="3864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Shanker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&amp;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Vyas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rPr>
          <w:trHeight w:val="20"/>
        </w:trPr>
        <w:tc>
          <w:tcPr>
            <w:tcW w:w="69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309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Mr. Haridas</w:t>
            </w:r>
          </w:p>
        </w:tc>
        <w:tc>
          <w:tcPr>
            <w:tcW w:w="3864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Gandhi &amp;Buddh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  <w:tr w:rsidR="00852FC0" w:rsidRPr="00852FC0" w:rsidTr="00852FC0">
        <w:trPr>
          <w:trHeight w:val="20"/>
        </w:trPr>
        <w:tc>
          <w:tcPr>
            <w:tcW w:w="69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309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Mr. ShaikAreef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Basha</w:t>
            </w:r>
          </w:p>
        </w:tc>
        <w:tc>
          <w:tcPr>
            <w:tcW w:w="3864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Krishna &amp; Ram Bhawan</w:t>
            </w:r>
          </w:p>
        </w:tc>
      </w:tr>
      <w:tr w:rsidR="00852FC0" w:rsidRPr="00852FC0" w:rsidTr="00852FC0">
        <w:trPr>
          <w:trHeight w:val="20"/>
        </w:trPr>
        <w:tc>
          <w:tcPr>
            <w:tcW w:w="69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309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Mrs. Anitha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Pillai</w:t>
            </w:r>
          </w:p>
        </w:tc>
        <w:tc>
          <w:tcPr>
            <w:tcW w:w="3864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MeeraBhawan</w:t>
            </w:r>
          </w:p>
        </w:tc>
      </w:tr>
      <w:tr w:rsidR="00852FC0" w:rsidRPr="00852FC0" w:rsidTr="00852FC0">
        <w:trPr>
          <w:trHeight w:val="20"/>
        </w:trPr>
        <w:tc>
          <w:tcPr>
            <w:tcW w:w="696" w:type="dxa"/>
          </w:tcPr>
          <w:p w:rsidR="00852FC0" w:rsidRPr="00852FC0" w:rsidRDefault="00852FC0" w:rsidP="00A8105E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3090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Mrs. Prathibha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Belorkar</w:t>
            </w:r>
          </w:p>
        </w:tc>
        <w:tc>
          <w:tcPr>
            <w:tcW w:w="3864" w:type="dxa"/>
          </w:tcPr>
          <w:p w:rsidR="00852FC0" w:rsidRPr="00852FC0" w:rsidRDefault="00852FC0" w:rsidP="00A8105E">
            <w:pPr>
              <w:rPr>
                <w:rFonts w:ascii="Helvetica" w:hAnsi="Helvetica"/>
                <w:sz w:val="18"/>
                <w:szCs w:val="18"/>
              </w:rPr>
            </w:pPr>
            <w:r w:rsidRPr="00852FC0">
              <w:rPr>
                <w:rFonts w:ascii="Helvetica" w:hAnsi="Helvetica"/>
                <w:sz w:val="18"/>
                <w:szCs w:val="18"/>
              </w:rPr>
              <w:t>Madan Mohan Malaviya</w:t>
            </w:r>
            <w:r w:rsidR="00323153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852FC0">
              <w:rPr>
                <w:rFonts w:ascii="Helvetica" w:hAnsi="Helvetica"/>
                <w:sz w:val="18"/>
                <w:szCs w:val="18"/>
              </w:rPr>
              <w:t>Bhawan</w:t>
            </w:r>
          </w:p>
        </w:tc>
      </w:tr>
    </w:tbl>
    <w:p w:rsidR="00852FC0" w:rsidRPr="00852FC0" w:rsidRDefault="00852FC0" w:rsidP="00852FC0">
      <w:pPr>
        <w:jc w:val="center"/>
        <w:rPr>
          <w:rFonts w:ascii="Helvetica" w:hAnsi="Helvetica"/>
          <w:b/>
          <w:sz w:val="18"/>
          <w:szCs w:val="18"/>
        </w:rPr>
      </w:pPr>
    </w:p>
    <w:p w:rsidR="00852FC0" w:rsidRPr="00852FC0" w:rsidRDefault="00852FC0" w:rsidP="00852FC0">
      <w:pPr>
        <w:rPr>
          <w:rFonts w:ascii="Helvetica" w:hAnsi="Helvetica"/>
          <w:sz w:val="18"/>
          <w:szCs w:val="18"/>
        </w:rPr>
      </w:pPr>
    </w:p>
    <w:p w:rsidR="00852FC0" w:rsidRPr="00852FC0" w:rsidRDefault="00852FC0" w:rsidP="00852FC0">
      <w:pPr>
        <w:rPr>
          <w:rFonts w:ascii="Helvetica" w:hAnsi="Helvetica"/>
          <w:sz w:val="18"/>
          <w:szCs w:val="18"/>
        </w:rPr>
      </w:pPr>
    </w:p>
    <w:p w:rsidR="00852FC0" w:rsidRPr="00852FC0" w:rsidRDefault="00852FC0" w:rsidP="00852FC0">
      <w:pPr>
        <w:rPr>
          <w:rFonts w:ascii="Helvetica" w:hAnsi="Helvetica"/>
          <w:sz w:val="18"/>
          <w:szCs w:val="18"/>
        </w:rPr>
      </w:pPr>
    </w:p>
    <w:p w:rsidR="00852FC0" w:rsidRPr="00852FC0" w:rsidRDefault="00852FC0" w:rsidP="00A2415E">
      <w:pPr>
        <w:spacing w:before="120" w:after="240"/>
        <w:jc w:val="center"/>
        <w:rPr>
          <w:rFonts w:ascii="Helvetica" w:hAnsi="Helvetica" w:cs="Tahoma"/>
          <w:b/>
          <w:color w:val="000000"/>
          <w:sz w:val="18"/>
          <w:szCs w:val="18"/>
        </w:rPr>
      </w:pPr>
    </w:p>
    <w:sectPr w:rsidR="00852FC0" w:rsidRPr="00852FC0" w:rsidSect="009F2DCB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ED0" w:rsidRDefault="00472ED0" w:rsidP="00F56753">
      <w:r>
        <w:separator/>
      </w:r>
    </w:p>
  </w:endnote>
  <w:endnote w:type="continuationSeparator" w:id="1">
    <w:p w:rsidR="00472ED0" w:rsidRDefault="00472ED0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F56753" w:rsidRDefault="00F56753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8478CA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8478CA" w:rsidRPr="00F56753">
          <w:rPr>
            <w:rFonts w:ascii="Helvetica" w:hAnsi="Helvetica"/>
            <w:sz w:val="18"/>
            <w:szCs w:val="18"/>
          </w:rPr>
          <w:fldChar w:fldCharType="separate"/>
        </w:r>
        <w:r w:rsidR="00161960">
          <w:rPr>
            <w:rFonts w:ascii="Helvetica" w:hAnsi="Helvetica"/>
            <w:noProof/>
            <w:sz w:val="18"/>
            <w:szCs w:val="18"/>
          </w:rPr>
          <w:t>2</w:t>
        </w:r>
        <w:r w:rsidR="008478CA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F56753" w:rsidRDefault="00F567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ED0" w:rsidRDefault="00472ED0" w:rsidP="00F56753">
      <w:r>
        <w:separator/>
      </w:r>
    </w:p>
  </w:footnote>
  <w:footnote w:type="continuationSeparator" w:id="1">
    <w:p w:rsidR="00472ED0" w:rsidRDefault="00472ED0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304004" w:rsidTr="00304004">
      <w:tc>
        <w:tcPr>
          <w:tcW w:w="4442" w:type="dxa"/>
        </w:tcPr>
        <w:p w:rsidR="00304004" w:rsidRPr="00304004" w:rsidRDefault="00304004" w:rsidP="00852FC0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</w:t>
          </w:r>
          <w:r w:rsidR="00852FC0">
            <w:rPr>
              <w:rFonts w:ascii="Helvetica" w:hAnsi="Helvetica"/>
              <w:sz w:val="18"/>
              <w:szCs w:val="18"/>
            </w:rPr>
            <w:t>2</w:t>
          </w:r>
        </w:p>
      </w:tc>
      <w:tc>
        <w:tcPr>
          <w:tcW w:w="4443" w:type="dxa"/>
        </w:tcPr>
        <w:p w:rsidR="00304004" w:rsidRPr="00304004" w:rsidRDefault="00304004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304004" w:rsidRDefault="003040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3558D5E4"/>
    <w:lvl w:ilvl="0" w:tplc="3092A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02"/>
    <w:rsid w:val="000C3C4F"/>
    <w:rsid w:val="000C6718"/>
    <w:rsid w:val="000F7D3F"/>
    <w:rsid w:val="00102438"/>
    <w:rsid w:val="00125019"/>
    <w:rsid w:val="00161960"/>
    <w:rsid w:val="001831DE"/>
    <w:rsid w:val="00192CFD"/>
    <w:rsid w:val="00205D7E"/>
    <w:rsid w:val="00241802"/>
    <w:rsid w:val="002A6025"/>
    <w:rsid w:val="00304004"/>
    <w:rsid w:val="00323153"/>
    <w:rsid w:val="00472ED0"/>
    <w:rsid w:val="005B1D2D"/>
    <w:rsid w:val="006B7B5E"/>
    <w:rsid w:val="007A6D36"/>
    <w:rsid w:val="008478CA"/>
    <w:rsid w:val="00852FC0"/>
    <w:rsid w:val="008B0A40"/>
    <w:rsid w:val="00925C28"/>
    <w:rsid w:val="009F2DCB"/>
    <w:rsid w:val="00A2415E"/>
    <w:rsid w:val="00A43734"/>
    <w:rsid w:val="00C15648"/>
    <w:rsid w:val="00C63F1D"/>
    <w:rsid w:val="00C81977"/>
    <w:rsid w:val="00CE28F7"/>
    <w:rsid w:val="00D9170A"/>
    <w:rsid w:val="00DB731C"/>
    <w:rsid w:val="00DC1F8C"/>
    <w:rsid w:val="00DE32CD"/>
    <w:rsid w:val="00EA0708"/>
    <w:rsid w:val="00F56753"/>
    <w:rsid w:val="00F8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  <w:style w:type="paragraph" w:customStyle="1" w:styleId="FreeFormB">
    <w:name w:val="Free Form B"/>
    <w:rsid w:val="00852F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PMRU</cp:lastModifiedBy>
  <cp:revision>5</cp:revision>
  <dcterms:created xsi:type="dcterms:W3CDTF">2013-02-11T09:08:00Z</dcterms:created>
  <dcterms:modified xsi:type="dcterms:W3CDTF">2013-02-27T07:02:00Z</dcterms:modified>
</cp:coreProperties>
</file>